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24" w:rsidRDefault="00DF634F" w:rsidP="00C07E95">
      <w:pPr>
        <w:rPr>
          <w:rFonts w:ascii="Arial Rounded MT Bold" w:hAnsi="Arial Rounded MT 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2493645" cy="20574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64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24" w:rsidRPr="000B36C6" w:rsidRDefault="00543C24" w:rsidP="00C07E95">
                            <w:pPr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Dutch </w:t>
                            </w:r>
                            <w:proofErr w:type="spellStart"/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>Upper</w:t>
                            </w:r>
                            <w:proofErr w:type="spellEnd"/>
                            <w:r w:rsidRPr="000B36C6">
                              <w:rPr>
                                <w:rFonts w:ascii="Avenir Next Condensed Medium" w:hAnsi="Avenir Next Condensed Medium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GI Cancer Group</w:t>
                            </w:r>
                          </w:p>
                          <w:p w:rsidR="00543C24" w:rsidRPr="000B36C6" w:rsidRDefault="00543C24" w:rsidP="0097558C">
                            <w:pPr>
                              <w:ind w:left="284"/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Dr. GAP </w:t>
                            </w:r>
                            <w:proofErr w:type="spellStart"/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Nieuwenhuijzen</w:t>
                            </w:r>
                            <w:proofErr w:type="spellEnd"/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, voorzitter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NCT van Grieken, secretaris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T Rozema, penningmeester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Prof dr. HWM van Laarhoven, bestuurslid POCOP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Dr. JW van Sandick, bestuurslid DUCA</w:t>
                            </w: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 w:rsidRPr="000B36C6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K.J. </w:t>
                            </w:r>
                            <w:proofErr w:type="spellStart"/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Neelis</w:t>
                            </w:r>
                            <w:proofErr w:type="spellEnd"/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, 2</w:t>
                            </w:r>
                            <w:r w:rsidR="001E43AB" w:rsidRP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1E43AB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 xml:space="preserve"> secretaris </w:t>
                            </w:r>
                          </w:p>
                          <w:p w:rsidR="00543C24" w:rsidRPr="002D1763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D1763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  <w:t>Dr. A Cats</w:t>
                            </w:r>
                          </w:p>
                          <w:p w:rsidR="00543C24" w:rsidRPr="00EF4B08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2D1763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en-US"/>
                              </w:rPr>
                              <w:t xml:space="preserve">Prof dr. </w:t>
                            </w:r>
                            <w:r w:rsidRPr="00EF4B08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VEPP Lemmens</w:t>
                            </w:r>
                          </w:p>
                          <w:p w:rsidR="00543C24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EF4B08"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Prof dr. PD Siersema</w:t>
                            </w:r>
                          </w:p>
                          <w:p w:rsidR="00BC351C" w:rsidRDefault="00BC351C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Dr. V.M.C.W. Spaander</w:t>
                            </w:r>
                          </w:p>
                          <w:p w:rsidR="002621E9" w:rsidRPr="00EF4B08" w:rsidRDefault="002621E9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  <w:t>Dr. M. Slingerland</w:t>
                            </w:r>
                          </w:p>
                          <w:p w:rsidR="00543C24" w:rsidRPr="00EF4B08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  <w:p w:rsidR="00543C24" w:rsidRPr="000B36C6" w:rsidRDefault="00543C24" w:rsidP="00946E64">
                            <w:pP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Condensed Medium" w:hAnsi="Avenir Next Condensed Medium"/>
                                <w:sz w:val="16"/>
                                <w:szCs w:val="16"/>
                              </w:rPr>
                              <w:t>info@ducg.nl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6.95pt;margin-top:-26.95pt;width:196.3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" filled="f" stroked="f">
                <v:textbox>
                  <w:txbxContent>
                    <w:p w:rsidR="00543C24" w:rsidRPr="000B36C6" w:rsidRDefault="00543C24" w:rsidP="00C07E95">
                      <w:pPr>
                        <w:rPr>
                          <w:rFonts w:ascii="Avenir Next Condensed Medium" w:hAnsi="Avenir Next Condensed Medium"/>
                          <w:b/>
                          <w:bCs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b/>
                          <w:bCs/>
                          <w:sz w:val="16"/>
                          <w:szCs w:val="16"/>
                        </w:rPr>
                        <w:t>Dutch Upper GI Cancer Group</w:t>
                      </w:r>
                    </w:p>
                    <w:p w:rsidR="00543C24" w:rsidRPr="000B36C6" w:rsidRDefault="00543C24" w:rsidP="0097558C">
                      <w:pPr>
                        <w:ind w:left="284"/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Dr. GAP </w:t>
                      </w:r>
                      <w:proofErr w:type="spellStart"/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Nieuwenhuijzen</w:t>
                      </w:r>
                      <w:proofErr w:type="spellEnd"/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, voorzitter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NCT van Grieken, secretaris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T Rozema, penningmeester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Prof dr. HWM van Laarhoven, bestuurslid POCOP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Dr. JW van Sandick, bestuurslid DUCA</w:t>
                      </w: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 w:rsidRPr="000B36C6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Dr. </w:t>
                      </w:r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K.J. </w:t>
                      </w:r>
                      <w:proofErr w:type="spellStart"/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Neelis</w:t>
                      </w:r>
                      <w:proofErr w:type="spellEnd"/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, 2</w:t>
                      </w:r>
                      <w:r w:rsidR="001E43AB" w:rsidRPr="001E43AB">
                        <w:rPr>
                          <w:rFonts w:ascii="Avenir Next Condensed Medium" w:hAnsi="Avenir Next Condensed Medium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="001E43AB"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 xml:space="preserve"> secretaris </w:t>
                      </w:r>
                    </w:p>
                    <w:p w:rsidR="00543C24" w:rsidRPr="002D1763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</w:pPr>
                      <w:r w:rsidRPr="002D1763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  <w:t>Dr. A Cats</w:t>
                      </w:r>
                    </w:p>
                    <w:p w:rsidR="00543C24" w:rsidRPr="00EF4B08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 w:rsidRPr="002D1763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en-US"/>
                        </w:rPr>
                        <w:t xml:space="preserve">Prof dr. </w:t>
                      </w:r>
                      <w:r w:rsidRPr="00EF4B08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VEPP Lemmens</w:t>
                      </w:r>
                    </w:p>
                    <w:p w:rsidR="00543C24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 w:rsidRPr="00EF4B08"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Prof dr. PD Siersema</w:t>
                      </w:r>
                    </w:p>
                    <w:p w:rsidR="00BC351C" w:rsidRDefault="00BC351C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Dr. V.M.C.W. Spaander</w:t>
                      </w:r>
                    </w:p>
                    <w:p w:rsidR="002621E9" w:rsidRPr="00EF4B08" w:rsidRDefault="002621E9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  <w:t>Dr. M. Slingerland</w:t>
                      </w:r>
                    </w:p>
                    <w:p w:rsidR="00543C24" w:rsidRPr="00EF4B08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  <w:lang w:val="da-DK"/>
                        </w:rPr>
                      </w:pPr>
                    </w:p>
                    <w:p w:rsidR="00543C24" w:rsidRPr="000B36C6" w:rsidRDefault="00543C24" w:rsidP="00946E64">
                      <w:pP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</w:pPr>
                      <w:r>
                        <w:rPr>
                          <w:rFonts w:ascii="Avenir Next Condensed Medium" w:hAnsi="Avenir Next Condensed Medium"/>
                          <w:sz w:val="16"/>
                          <w:szCs w:val="16"/>
                        </w:rPr>
                        <w:t>info@ducg.nl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-342900</wp:posOffset>
            </wp:positionV>
            <wp:extent cx="1036955" cy="1727835"/>
            <wp:effectExtent l="0" t="0" r="0" b="5715"/>
            <wp:wrapNone/>
            <wp:docPr id="3" name="Afbeelding 10" descr="Ducg_logo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Ducg_logo_CMYK_H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4" w:rsidRPr="00C07E95" w:rsidRDefault="00543C24" w:rsidP="00C07E95">
      <w:pPr>
        <w:rPr>
          <w:rFonts w:ascii="Arial Rounded MT Bold" w:hAnsi="Arial Rounded MT Bold"/>
        </w:rPr>
      </w:pPr>
    </w:p>
    <w:p w:rsidR="00543C24" w:rsidRPr="00C07E95" w:rsidRDefault="00543C24" w:rsidP="00C07E95">
      <w:pPr>
        <w:rPr>
          <w:rFonts w:ascii="Arial Rounded MT Bold" w:hAnsi="Arial Rounded MT Bold"/>
        </w:rPr>
      </w:pPr>
      <w:r w:rsidRPr="00C07E95">
        <w:rPr>
          <w:rFonts w:ascii="Arial Rounded MT Bold" w:hAnsi="Arial Rounded MT Bold"/>
          <w:b/>
          <w:bCs/>
        </w:rPr>
        <w:tab/>
      </w:r>
      <w:r w:rsidRPr="00C07E95">
        <w:rPr>
          <w:rFonts w:ascii="Arial Rounded MT Bold" w:hAnsi="Arial Rounded MT Bold"/>
          <w:b/>
          <w:bCs/>
        </w:rPr>
        <w:tab/>
      </w:r>
      <w:r w:rsidRPr="00C07E95">
        <w:rPr>
          <w:rFonts w:ascii="Arial Rounded MT Bold" w:hAnsi="Arial Rounded MT Bold"/>
          <w:b/>
          <w:bCs/>
        </w:rPr>
        <w:tab/>
      </w:r>
    </w:p>
    <w:p w:rsidR="00543C24" w:rsidRDefault="00543C24"/>
    <w:p w:rsidR="00543C24" w:rsidRPr="0097558C" w:rsidRDefault="00543C24" w:rsidP="0097558C"/>
    <w:p w:rsidR="00543C24" w:rsidRPr="0097558C" w:rsidRDefault="00543C24" w:rsidP="0097558C"/>
    <w:p w:rsidR="00543C24" w:rsidRPr="0097558C" w:rsidRDefault="00543C24" w:rsidP="0097558C"/>
    <w:p w:rsidR="00543C24" w:rsidRPr="0097558C" w:rsidRDefault="00DF634F" w:rsidP="0097558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302385" cy="2171700"/>
            <wp:effectExtent l="0" t="0" r="0" b="0"/>
            <wp:wrapNone/>
            <wp:docPr id="4" name="Afbeelding 4" descr="Macintosh HD:Users:GraCha:Dropbox (Nieuwenhuijzen):Dropbox Grard:Grard DOCG:DUCG:DUCG logo's:LR:Ducg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cintosh HD:Users:GraCha:Dropbox (Nieuwenhuijzen):Dropbox Grard:Grard DOCG:DUCG:DUCG logo's:LR:Ducg_logo_RGB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C24" w:rsidRPr="0097558C" w:rsidRDefault="00543C24" w:rsidP="0097558C"/>
    <w:p w:rsidR="00543C24" w:rsidRDefault="00543C24" w:rsidP="0097558C"/>
    <w:p w:rsidR="000633B3" w:rsidRPr="00AB35EC" w:rsidRDefault="002040E6" w:rsidP="0097558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65FA1" wp14:editId="173F75F3">
                <wp:simplePos x="0" y="0"/>
                <wp:positionH relativeFrom="column">
                  <wp:posOffset>-339090</wp:posOffset>
                </wp:positionH>
                <wp:positionV relativeFrom="paragraph">
                  <wp:posOffset>960120</wp:posOffset>
                </wp:positionV>
                <wp:extent cx="6181090" cy="6486525"/>
                <wp:effectExtent l="0" t="0" r="0" b="9525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09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b/>
                              </w:rPr>
                              <w:t>Programma:</w:t>
                            </w: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695DE2" w:rsidRPr="000520D6" w:rsidRDefault="00695DE2" w:rsidP="00695DE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17:00 - 18:00 uur:             DUCA vergadering</w:t>
                            </w:r>
                          </w:p>
                          <w:p w:rsidR="00695DE2" w:rsidRPr="000520D6" w:rsidRDefault="00695DE2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0520D6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18.00</w:t>
                            </w:r>
                            <w:r w:rsidR="00695DE2" w:rsidRPr="000520D6">
                              <w:rPr>
                                <w:rFonts w:asciiTheme="minorHAnsi" w:hAnsiTheme="minorHAnsi" w:cs="Arial"/>
                              </w:rPr>
                              <w:t xml:space="preserve"> – 18:30 uur             Buffet</w:t>
                            </w: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695DE2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18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>30-18.40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Welkom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proofErr w:type="spellStart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Grard</w:t>
                            </w:r>
                            <w:proofErr w:type="spellEnd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Nieuwenhuijzen</w:t>
                            </w:r>
                            <w:proofErr w:type="spellEnd"/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FF334B" w:rsidRDefault="007F2C45" w:rsidP="00FF334B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18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695DE2" w:rsidRPr="000520D6">
                              <w:rPr>
                                <w:rFonts w:asciiTheme="minorHAnsi" w:hAnsiTheme="minorHAnsi" w:cs="Arial"/>
                              </w:rPr>
                              <w:t>4</w:t>
                            </w:r>
                            <w:r w:rsidR="00CD28F5" w:rsidRPr="000520D6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20.00</w:t>
                            </w:r>
                            <w:r w:rsidR="002710CF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Nieuwe studies / resultaten afgeronde studies</w:t>
                            </w:r>
                            <w:r w:rsidR="00FF334B">
                              <w:rPr>
                                <w:rFonts w:asciiTheme="minorHAnsi" w:hAnsiTheme="minorHAnsi" w:cs="Arial"/>
                              </w:rPr>
                              <w:t xml:space="preserve"> (</w:t>
                            </w:r>
                            <w:r w:rsidR="00FF334B" w:rsidRPr="000520D6">
                              <w:rPr>
                                <w:rFonts w:asciiTheme="minorHAnsi" w:hAnsiTheme="minorHAnsi" w:cs="Arial"/>
                              </w:rPr>
                              <w:t>in willekeurige volgorde</w:t>
                            </w:r>
                            <w:r w:rsidR="00FF334B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A15D6C" w:rsidRPr="000520D6" w:rsidRDefault="00FF334B" w:rsidP="00FF334B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     en kan per vergadering wisselen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onder andere</w:t>
                            </w:r>
                          </w:p>
                          <w:p w:rsidR="00A15D6C" w:rsidRPr="000520D6" w:rsidRDefault="00692740" w:rsidP="00A57D21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16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95DE2" w:rsidRPr="000520D6" w:rsidRDefault="00627B53" w:rsidP="00A15D6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SUBLYME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20D6" w:rsidRPr="000520D6" w:rsidRDefault="002710CF" w:rsidP="00A15D6C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COSTA</w:t>
                            </w:r>
                          </w:p>
                          <w:p w:rsidR="00695DE2" w:rsidRPr="000520D6" w:rsidRDefault="00695DE2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2124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CD28F5" w:rsidRPr="000520D6" w:rsidRDefault="00CD28F5" w:rsidP="00695DE2">
                            <w:pPr>
                              <w:pStyle w:val="Lijstalinea"/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778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53F78" w:rsidRPr="000520D6" w:rsidRDefault="00CD28F5" w:rsidP="00C81328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FF334B" w:rsidRDefault="007F2C45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20.00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-2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1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40</w:t>
                            </w:r>
                            <w:r w:rsidR="000520D6" w:rsidRPr="000520D6">
                              <w:rPr>
                                <w:rFonts w:asciiTheme="minorHAnsi" w:hAnsiTheme="minorHAnsi" w:cs="Arial"/>
                              </w:rPr>
                              <w:t xml:space="preserve">              </w:t>
                            </w:r>
                            <w:r w:rsidR="000520D6">
                              <w:rPr>
                                <w:rFonts w:asciiTheme="minorHAnsi" w:hAnsiTheme="minorHAnsi" w:cs="Arial"/>
                              </w:rPr>
                              <w:t xml:space="preserve">   </w:t>
                            </w:r>
                            <w:r w:rsidR="00543C24" w:rsidRPr="000520D6">
                              <w:rPr>
                                <w:rFonts w:asciiTheme="minorHAnsi" w:hAnsiTheme="minorHAnsi" w:cs="Arial"/>
                              </w:rPr>
                              <w:t>Voortgang lopende studies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 xml:space="preserve"> (in willekeurige volgorde</w:t>
                            </w:r>
                            <w:r w:rsidR="00FF334B">
                              <w:rPr>
                                <w:rFonts w:asciiTheme="minorHAnsi" w:hAnsiTheme="minorHAnsi" w:cs="Arial"/>
                              </w:rPr>
                              <w:t xml:space="preserve"> en kan per </w:t>
                            </w:r>
                          </w:p>
                          <w:p w:rsidR="000520D6" w:rsidRPr="000520D6" w:rsidRDefault="00FF334B" w:rsidP="000520D6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  vergadering wisselen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222075" w:rsidRPr="000520D6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E4A8B"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692740" w:rsidRPr="000520D6" w:rsidRDefault="000520D6" w:rsidP="000520D6">
                            <w:pPr>
                              <w:pStyle w:val="Lijstalinea"/>
                              <w:widowControl w:val="0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UTRIENT-II</w:t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="00692740"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62025" w:rsidRPr="000520D6" w:rsidRDefault="00B5132E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STOMACH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5132E" w:rsidRPr="000520D6" w:rsidRDefault="00462025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CEC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1598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ART DECO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95DE2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POLDER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6178" w:rsidRPr="000520D6" w:rsidRDefault="00C9617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POCOP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31598" w:rsidRPr="000520D6" w:rsidRDefault="00C31598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ICAN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NODE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PAREL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PLASTIC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407E7" w:rsidRPr="000520D6" w:rsidRDefault="00D407E7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LOGICA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319A6" w:rsidRPr="000520D6" w:rsidRDefault="00F319A6" w:rsidP="000520D6">
                            <w:pPr>
                              <w:pStyle w:val="Lijstalinea"/>
                              <w:numPr>
                                <w:ilvl w:val="2"/>
                                <w:numId w:val="7"/>
                              </w:num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SANO</w:t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6178" w:rsidRPr="000520D6" w:rsidRDefault="00C96178" w:rsidP="000520D6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ind w:firstLine="5385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  <w:r w:rsidRPr="000520D6">
                              <w:rPr>
                                <w:rFonts w:asciiTheme="minorHAnsi" w:hAnsiTheme="minorHAnsi" w:cs="Arial"/>
                              </w:rPr>
                              <w:t>21:</w:t>
                            </w:r>
                            <w:r w:rsidR="007F2C45">
                              <w:rPr>
                                <w:rFonts w:asciiTheme="minorHAnsi" w:hAnsiTheme="minorHAnsi" w:cs="Arial"/>
                              </w:rPr>
                              <w:t>4</w:t>
                            </w:r>
                            <w:r w:rsidR="00A42301">
                              <w:rPr>
                                <w:rFonts w:asciiTheme="minorHAnsi" w:hAnsiTheme="minorHAnsi" w:cs="Arial"/>
                              </w:rPr>
                              <w:t>0-2</w:t>
                            </w:r>
                            <w:r w:rsidR="001E43AB">
                              <w:rPr>
                                <w:rFonts w:asciiTheme="minorHAnsi" w:hAnsiTheme="minorHAnsi" w:cs="Arial"/>
                              </w:rPr>
                              <w:t>2</w:t>
                            </w:r>
                            <w:r w:rsidR="00A42301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 w:rsidR="001E43AB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="00A42301">
                              <w:rPr>
                                <w:rFonts w:asciiTheme="minorHAnsi" w:hAnsiTheme="minorHAnsi" w:cs="Arial"/>
                              </w:rPr>
                              <w:t>0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Afsluiting </w:t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0520D6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proofErr w:type="spellStart"/>
                            <w:r w:rsidRPr="000520D6">
                              <w:rPr>
                                <w:rFonts w:asciiTheme="minorHAnsi" w:hAnsiTheme="minorHAnsi" w:cs="Arial"/>
                              </w:rPr>
                              <w:t>Grard</w:t>
                            </w:r>
                            <w:proofErr w:type="spellEnd"/>
                            <w:r w:rsidRPr="000520D6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proofErr w:type="spellStart"/>
                            <w:r w:rsidRPr="000520D6">
                              <w:rPr>
                                <w:rFonts w:asciiTheme="minorHAnsi" w:hAnsiTheme="minorHAnsi" w:cs="Arial"/>
                              </w:rPr>
                              <w:t>Nieuwenhuijzen</w:t>
                            </w:r>
                            <w:proofErr w:type="spellEnd"/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tabs>
                                <w:tab w:val="left" w:pos="1418"/>
                                <w:tab w:val="left" w:pos="5387"/>
                              </w:tabs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43C24" w:rsidRPr="000520D6" w:rsidRDefault="00543C24" w:rsidP="005637B7">
                            <w:pPr>
                              <w:widowControl w:val="0"/>
                              <w:tabs>
                                <w:tab w:val="left" w:pos="1418"/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margin-left:-26.7pt;margin-top:75.6pt;width:486.7pt;height:5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" filled="f" stroked="f">
                <v:path arrowok="t"/>
                <v:textbox>
                  <w:txbxContent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b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b/>
                        </w:rPr>
                        <w:t>Programma:</w:t>
                      </w: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695DE2" w:rsidRPr="000520D6" w:rsidRDefault="00695DE2" w:rsidP="00695DE2">
                      <w:pPr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17:00 - 18:00 uur:             DUCA vergadering</w:t>
                      </w:r>
                    </w:p>
                    <w:p w:rsidR="00695DE2" w:rsidRPr="000520D6" w:rsidRDefault="00695DE2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0520D6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18.00</w:t>
                      </w:r>
                      <w:r w:rsidR="00695DE2" w:rsidRPr="000520D6">
                        <w:rPr>
                          <w:rFonts w:asciiTheme="minorHAnsi" w:hAnsiTheme="minorHAnsi" w:cs="Arial"/>
                        </w:rPr>
                        <w:t xml:space="preserve"> – 18:30 uur             Buffet</w:t>
                      </w: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695DE2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18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>30-18.40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Welkom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="00543C24" w:rsidRPr="000520D6">
                        <w:rPr>
                          <w:rFonts w:asciiTheme="minorHAnsi" w:hAnsiTheme="minorHAnsi" w:cs="Arial"/>
                        </w:rPr>
                        <w:t>Grard</w:t>
                      </w:r>
                      <w:proofErr w:type="spellEnd"/>
                      <w:r w:rsidR="00543C24"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="00543C24" w:rsidRPr="000520D6">
                        <w:rPr>
                          <w:rFonts w:asciiTheme="minorHAnsi" w:hAnsiTheme="minorHAnsi" w:cs="Arial"/>
                        </w:rPr>
                        <w:t>Nieuwenhuijzen</w:t>
                      </w:r>
                      <w:proofErr w:type="spellEnd"/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  <w:p w:rsidR="00FF334B" w:rsidRDefault="007F2C45" w:rsidP="00FF334B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18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695DE2" w:rsidRPr="000520D6">
                        <w:rPr>
                          <w:rFonts w:asciiTheme="minorHAnsi" w:hAnsiTheme="minorHAnsi" w:cs="Arial"/>
                        </w:rPr>
                        <w:t>4</w:t>
                      </w:r>
                      <w:r w:rsidR="00CD28F5" w:rsidRPr="000520D6">
                        <w:rPr>
                          <w:rFonts w:asciiTheme="minorHAnsi" w:hAnsiTheme="minorHAnsi" w:cs="Arial"/>
                        </w:rPr>
                        <w:t>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-</w:t>
                      </w:r>
                      <w:r>
                        <w:rPr>
                          <w:rFonts w:asciiTheme="minorHAnsi" w:hAnsiTheme="minorHAnsi" w:cs="Arial"/>
                        </w:rPr>
                        <w:t>20.00</w:t>
                      </w:r>
                      <w:r w:rsidR="002710CF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Nieuwe studies / resultaten afgeronde studies</w:t>
                      </w:r>
                      <w:r w:rsidR="00FF334B">
                        <w:rPr>
                          <w:rFonts w:asciiTheme="minorHAnsi" w:hAnsiTheme="minorHAnsi" w:cs="Arial"/>
                        </w:rPr>
                        <w:t xml:space="preserve"> (</w:t>
                      </w:r>
                      <w:r w:rsidR="00FF334B" w:rsidRPr="000520D6">
                        <w:rPr>
                          <w:rFonts w:asciiTheme="minorHAnsi" w:hAnsiTheme="minorHAnsi" w:cs="Arial"/>
                        </w:rPr>
                        <w:t>in willekeurige volgorde</w:t>
                      </w:r>
                      <w:r w:rsidR="00FF334B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A15D6C" w:rsidRPr="000520D6" w:rsidRDefault="00FF334B" w:rsidP="00FF334B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     en kan per vergadering wisselen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onder andere</w:t>
                      </w:r>
                    </w:p>
                    <w:p w:rsidR="00A15D6C" w:rsidRPr="000520D6" w:rsidRDefault="00692740" w:rsidP="00A57D21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16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95DE2" w:rsidRPr="000520D6" w:rsidRDefault="00627B53" w:rsidP="00A15D6C">
                      <w:pPr>
                        <w:pStyle w:val="Lijstalinea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SUBLYME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0520D6" w:rsidRPr="000520D6" w:rsidRDefault="002710CF" w:rsidP="00A15D6C">
                      <w:pPr>
                        <w:pStyle w:val="Lijstalinea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COSTA</w:t>
                      </w:r>
                    </w:p>
                    <w:p w:rsidR="00695DE2" w:rsidRPr="000520D6" w:rsidRDefault="00695DE2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2124"/>
                        <w:rPr>
                          <w:rFonts w:asciiTheme="minorHAnsi" w:hAnsiTheme="minorHAnsi" w:cs="Arial"/>
                        </w:rPr>
                      </w:pPr>
                    </w:p>
                    <w:p w:rsidR="00CD28F5" w:rsidRPr="000520D6" w:rsidRDefault="00CD28F5" w:rsidP="00695DE2">
                      <w:pPr>
                        <w:pStyle w:val="Lijstalinea"/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778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953F78" w:rsidRPr="000520D6" w:rsidRDefault="00CD28F5" w:rsidP="00C81328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FF334B" w:rsidRDefault="007F2C45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20.00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-2</w:t>
                      </w:r>
                      <w:r>
                        <w:rPr>
                          <w:rFonts w:asciiTheme="minorHAnsi" w:hAnsiTheme="minorHAnsi" w:cs="Arial"/>
                        </w:rPr>
                        <w:t>1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</w:rPr>
                        <w:t>40</w:t>
                      </w:r>
                      <w:r w:rsidR="000520D6" w:rsidRPr="000520D6">
                        <w:rPr>
                          <w:rFonts w:asciiTheme="minorHAnsi" w:hAnsiTheme="minorHAnsi" w:cs="Arial"/>
                        </w:rPr>
                        <w:t xml:space="preserve">              </w:t>
                      </w:r>
                      <w:r w:rsidR="000520D6">
                        <w:rPr>
                          <w:rFonts w:asciiTheme="minorHAnsi" w:hAnsiTheme="minorHAnsi" w:cs="Arial"/>
                        </w:rPr>
                        <w:t xml:space="preserve">   </w:t>
                      </w:r>
                      <w:r w:rsidR="00543C24" w:rsidRPr="000520D6">
                        <w:rPr>
                          <w:rFonts w:asciiTheme="minorHAnsi" w:hAnsiTheme="minorHAnsi" w:cs="Arial"/>
                        </w:rPr>
                        <w:t>Voortgang lopende studies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 xml:space="preserve"> (in willekeurige volgorde</w:t>
                      </w:r>
                      <w:r w:rsidR="00FF334B">
                        <w:rPr>
                          <w:rFonts w:asciiTheme="minorHAnsi" w:hAnsiTheme="minorHAnsi" w:cs="Arial"/>
                        </w:rPr>
                        <w:t xml:space="preserve"> en kan per </w:t>
                      </w:r>
                    </w:p>
                    <w:p w:rsidR="000520D6" w:rsidRPr="000520D6" w:rsidRDefault="00FF334B" w:rsidP="000520D6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  vergadering wisselen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222075" w:rsidRPr="000520D6">
                        <w:rPr>
                          <w:rFonts w:asciiTheme="minorHAnsi" w:hAnsiTheme="minorHAnsi" w:cs="Arial"/>
                        </w:rPr>
                        <w:t>:</w:t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="003E4A8B" w:rsidRPr="000520D6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692740" w:rsidRPr="000520D6" w:rsidRDefault="000520D6" w:rsidP="000520D6">
                      <w:pPr>
                        <w:pStyle w:val="Lijstalinea"/>
                        <w:widowControl w:val="0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</w:t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UTRIENT-II</w:t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="00692740"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462025" w:rsidRPr="000520D6" w:rsidRDefault="00B5132E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STOMACH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B5132E" w:rsidRPr="000520D6" w:rsidRDefault="00462025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CEC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31598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ART DECO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695DE2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POLDER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96178" w:rsidRPr="000520D6" w:rsidRDefault="00C9617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POCOP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31598" w:rsidRPr="000520D6" w:rsidRDefault="00C31598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ICAN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NODE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PAREL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PLASTIC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D407E7" w:rsidRPr="000520D6" w:rsidRDefault="00D407E7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LOGICA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F319A6" w:rsidRPr="000520D6" w:rsidRDefault="00F319A6" w:rsidP="000520D6">
                      <w:pPr>
                        <w:pStyle w:val="Lijstalinea"/>
                        <w:numPr>
                          <w:ilvl w:val="2"/>
                          <w:numId w:val="7"/>
                        </w:num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SANO</w:t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</w:r>
                    </w:p>
                    <w:p w:rsidR="00C96178" w:rsidRPr="000520D6" w:rsidRDefault="00C96178" w:rsidP="000520D6">
                      <w:pPr>
                        <w:tabs>
                          <w:tab w:val="left" w:pos="1418"/>
                          <w:tab w:val="left" w:pos="5387"/>
                        </w:tabs>
                        <w:ind w:firstLine="5385"/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  <w:r w:rsidRPr="000520D6">
                        <w:rPr>
                          <w:rFonts w:asciiTheme="minorHAnsi" w:hAnsiTheme="minorHAnsi" w:cs="Arial"/>
                        </w:rPr>
                        <w:t>21:</w:t>
                      </w:r>
                      <w:r w:rsidR="007F2C45">
                        <w:rPr>
                          <w:rFonts w:asciiTheme="minorHAnsi" w:hAnsiTheme="minorHAnsi" w:cs="Arial"/>
                        </w:rPr>
                        <w:t>4</w:t>
                      </w:r>
                      <w:bookmarkStart w:id="1" w:name="_GoBack"/>
                      <w:bookmarkEnd w:id="1"/>
                      <w:r w:rsidR="00A42301">
                        <w:rPr>
                          <w:rFonts w:asciiTheme="minorHAnsi" w:hAnsiTheme="minorHAnsi" w:cs="Arial"/>
                        </w:rPr>
                        <w:t>0-2</w:t>
                      </w:r>
                      <w:r w:rsidR="001E43AB">
                        <w:rPr>
                          <w:rFonts w:asciiTheme="minorHAnsi" w:hAnsiTheme="minorHAnsi" w:cs="Arial"/>
                        </w:rPr>
                        <w:t>2</w:t>
                      </w:r>
                      <w:r w:rsidR="00A42301">
                        <w:rPr>
                          <w:rFonts w:asciiTheme="minorHAnsi" w:hAnsiTheme="minorHAnsi" w:cs="Arial"/>
                        </w:rPr>
                        <w:t>.</w:t>
                      </w:r>
                      <w:r w:rsidR="001E43AB">
                        <w:rPr>
                          <w:rFonts w:asciiTheme="minorHAnsi" w:hAnsiTheme="minorHAnsi" w:cs="Arial"/>
                        </w:rPr>
                        <w:t>0</w:t>
                      </w:r>
                      <w:r w:rsidR="00A42301">
                        <w:rPr>
                          <w:rFonts w:asciiTheme="minorHAnsi" w:hAnsiTheme="minorHAnsi" w:cs="Arial"/>
                        </w:rPr>
                        <w:t>0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  <w:t xml:space="preserve">Afsluiting </w:t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r w:rsidRPr="000520D6">
                        <w:rPr>
                          <w:rFonts w:asciiTheme="minorHAnsi" w:hAnsiTheme="minorHAnsi" w:cs="Arial"/>
                        </w:rPr>
                        <w:tab/>
                      </w:r>
                      <w:proofErr w:type="spellStart"/>
                      <w:r w:rsidRPr="000520D6">
                        <w:rPr>
                          <w:rFonts w:asciiTheme="minorHAnsi" w:hAnsiTheme="minorHAnsi" w:cs="Arial"/>
                        </w:rPr>
                        <w:t>Grard</w:t>
                      </w:r>
                      <w:proofErr w:type="spellEnd"/>
                      <w:r w:rsidRPr="000520D6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proofErr w:type="spellStart"/>
                      <w:r w:rsidRPr="000520D6">
                        <w:rPr>
                          <w:rFonts w:asciiTheme="minorHAnsi" w:hAnsiTheme="minorHAnsi" w:cs="Arial"/>
                        </w:rPr>
                        <w:t>Nieuwenhuijzen</w:t>
                      </w:r>
                      <w:proofErr w:type="spellEnd"/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tabs>
                          <w:tab w:val="left" w:pos="1418"/>
                          <w:tab w:val="left" w:pos="5387"/>
                        </w:tabs>
                        <w:rPr>
                          <w:rFonts w:asciiTheme="minorHAnsi" w:hAnsiTheme="minorHAnsi" w:cs="Arial"/>
                        </w:rPr>
                      </w:pPr>
                    </w:p>
                    <w:p w:rsidR="00543C24" w:rsidRPr="000520D6" w:rsidRDefault="00543C24" w:rsidP="005637B7">
                      <w:pPr>
                        <w:widowControl w:val="0"/>
                        <w:tabs>
                          <w:tab w:val="left" w:pos="1418"/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5EF52" wp14:editId="1E8ABCB6">
                <wp:simplePos x="0" y="0"/>
                <wp:positionH relativeFrom="column">
                  <wp:posOffset>-342900</wp:posOffset>
                </wp:positionH>
                <wp:positionV relativeFrom="paragraph">
                  <wp:posOffset>194945</wp:posOffset>
                </wp:positionV>
                <wp:extent cx="6212205" cy="1028700"/>
                <wp:effectExtent l="0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22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43C24" w:rsidRPr="002D1763" w:rsidRDefault="00543C24" w:rsidP="00397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2D1763">
                              <w:rPr>
                                <w:rFonts w:ascii="Avenir Next Condensed Regular" w:hAnsi="Avenir Next Condensed Regular"/>
                              </w:rPr>
                              <w:t xml:space="preserve">Betreft: 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concept p</w:t>
                            </w:r>
                            <w:r w:rsidR="00087065">
                              <w:rPr>
                                <w:rFonts w:ascii="Avenir Next Condensed Regular" w:hAnsi="Avenir Next Condensed Regular"/>
                              </w:rPr>
                              <w:t xml:space="preserve">rogramma 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gezamenlijke DUCA/</w:t>
                            </w:r>
                            <w:r w:rsidR="00087065">
                              <w:rPr>
                                <w:rFonts w:ascii="Avenir Next Condensed Regular" w:hAnsi="Avenir Next Condensed Regular"/>
                              </w:rPr>
                              <w:t>DUCG vergadering</w:t>
                            </w:r>
                          </w:p>
                          <w:p w:rsidR="00A57D21" w:rsidRPr="002D1763" w:rsidRDefault="00A57D21" w:rsidP="00A57D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venir Next Condensed Regular" w:hAnsi="Avenir Next Condensed Regular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</w:rPr>
                              <w:t>Datum:</w:t>
                            </w:r>
                            <w:r w:rsidR="00FF334B">
                              <w:rPr>
                                <w:rFonts w:ascii="Avenir Next Condensed Regular" w:hAnsi="Avenir Next Condensed Regular"/>
                              </w:rPr>
                              <w:t xml:space="preserve">, </w:t>
                            </w:r>
                            <w:r w:rsidR="00B75B84">
                              <w:rPr>
                                <w:rFonts w:ascii="Avenir Next Condensed Regular" w:hAnsi="Avenir Next Condensed Regular"/>
                              </w:rPr>
                              <w:t xml:space="preserve">12 </w:t>
                            </w:r>
                            <w:r w:rsidR="00B75B84">
                              <w:rPr>
                                <w:rFonts w:ascii="Avenir Next Condensed Regular" w:hAnsi="Avenir Next Condensed Regular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 w:rsidR="00F341B9">
                              <w:rPr>
                                <w:rFonts w:ascii="Avenir Next Condensed Regular" w:hAnsi="Avenir Next Condensed Regular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1</w:t>
                            </w:r>
                            <w:r w:rsidR="00695DE2">
                              <w:rPr>
                                <w:rFonts w:ascii="Avenir Next Condensed Regular" w:hAnsi="Avenir Next Condensed Regular"/>
                              </w:rPr>
                              <w:t>7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>:00-2</w:t>
                            </w:r>
                            <w:r w:rsidR="001E43AB">
                              <w:rPr>
                                <w:rFonts w:ascii="Avenir Next Condensed Regular" w:hAnsi="Avenir Next Condensed Regular"/>
                              </w:rPr>
                              <w:t>2</w:t>
                            </w:r>
                            <w:r w:rsidR="00A42301">
                              <w:rPr>
                                <w:rFonts w:ascii="Avenir Next Condensed Regular" w:hAnsi="Avenir Next Condensed Regular"/>
                              </w:rPr>
                              <w:t>.</w:t>
                            </w:r>
                            <w:r w:rsidR="001E43AB">
                              <w:rPr>
                                <w:rFonts w:ascii="Avenir Next Condensed Regular" w:hAnsi="Avenir Next Condensed Regular"/>
                              </w:rPr>
                              <w:t>0</w:t>
                            </w:r>
                            <w:r w:rsidR="00A42301">
                              <w:rPr>
                                <w:rFonts w:ascii="Avenir Next Condensed Regular" w:hAnsi="Avenir Next Condensed Regular"/>
                              </w:rPr>
                              <w:t>0</w:t>
                            </w:r>
                            <w:r>
                              <w:rPr>
                                <w:rFonts w:ascii="Avenir Next Condensed Regular" w:hAnsi="Avenir Next Condensed Regular"/>
                              </w:rPr>
                              <w:t xml:space="preserve"> uur</w:t>
                            </w:r>
                          </w:p>
                          <w:p w:rsidR="00543C24" w:rsidRPr="00AB35EC" w:rsidRDefault="00543C24" w:rsidP="00397059">
                            <w:pPr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087065">
                              <w:rPr>
                                <w:rFonts w:ascii="Avenir Next Condensed Regular" w:hAnsi="Avenir Next Condensed Regular"/>
                              </w:rPr>
                              <w:t xml:space="preserve">Locatie: </w:t>
                            </w:r>
                            <w:r w:rsidR="00CD28F5">
                              <w:rPr>
                                <w:rFonts w:ascii="Avenir Next Condensed Regular" w:hAnsi="Avenir Next Condensed Regular"/>
                              </w:rPr>
                              <w:t>Beatrix gebouw, Utrecht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8" type="#_x0000_t202" style="position:absolute;margin-left:-27pt;margin-top:15.35pt;width:489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" filled="f" stroked="f">
                <v:path arrowok="t"/>
                <v:textbox>
                  <w:txbxContent>
                    <w:p w:rsidR="00543C24" w:rsidRPr="002D1763" w:rsidRDefault="00543C24" w:rsidP="003970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 Condensed Regular" w:hAnsi="Avenir Next Condensed Regular"/>
                        </w:rPr>
                      </w:pPr>
                      <w:r w:rsidRPr="002D1763">
                        <w:rPr>
                          <w:rFonts w:ascii="Avenir Next Condensed Regular" w:hAnsi="Avenir Next Condensed Regular"/>
                        </w:rPr>
                        <w:t xml:space="preserve">Betreft: 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concept p</w:t>
                      </w:r>
                      <w:r w:rsidR="00087065">
                        <w:rPr>
                          <w:rFonts w:ascii="Avenir Next Condensed Regular" w:hAnsi="Avenir Next Condensed Regular"/>
                        </w:rPr>
                        <w:t xml:space="preserve">rogramma 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gezamenlijke DUCA/</w:t>
                      </w:r>
                      <w:r w:rsidR="00087065">
                        <w:rPr>
                          <w:rFonts w:ascii="Avenir Next Condensed Regular" w:hAnsi="Avenir Next Condensed Regular"/>
                        </w:rPr>
                        <w:t>DUCG vergadering</w:t>
                      </w:r>
                    </w:p>
                    <w:p w:rsidR="00A57D21" w:rsidRPr="002D1763" w:rsidRDefault="00A57D21" w:rsidP="00A57D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venir Next Condensed Regular" w:hAnsi="Avenir Next Condensed Regular"/>
                        </w:rPr>
                      </w:pPr>
                      <w:r>
                        <w:rPr>
                          <w:rFonts w:ascii="Avenir Next Condensed Regular" w:hAnsi="Avenir Next Condensed Regular"/>
                        </w:rPr>
                        <w:t>Datum:</w:t>
                      </w:r>
                      <w:r w:rsidR="00FF334B">
                        <w:rPr>
                          <w:rFonts w:ascii="Avenir Next Condensed Regular" w:hAnsi="Avenir Next Condensed Regular"/>
                        </w:rPr>
                        <w:t xml:space="preserve">, </w:t>
                      </w:r>
                      <w:r w:rsidR="00B75B84">
                        <w:rPr>
                          <w:rFonts w:ascii="Avenir Next Condensed Regular" w:hAnsi="Avenir Next Condensed Regular"/>
                        </w:rPr>
                        <w:t xml:space="preserve">12 </w:t>
                      </w:r>
                      <w:r w:rsidR="00B75B84">
                        <w:rPr>
                          <w:rFonts w:ascii="Avenir Next Condensed Regular" w:hAnsi="Avenir Next Condensed Regular"/>
                        </w:rPr>
                        <w:t>september</w:t>
                      </w:r>
                      <w:bookmarkStart w:id="1" w:name="_GoBack"/>
                      <w:bookmarkEnd w:id="1"/>
                      <w:r w:rsidR="00F341B9">
                        <w:rPr>
                          <w:rFonts w:ascii="Avenir Next Condensed Regular" w:hAnsi="Avenir Next Condensed Regular"/>
                        </w:rPr>
                        <w:t xml:space="preserve"> </w:t>
                      </w:r>
                      <w:r>
                        <w:rPr>
                          <w:rFonts w:ascii="Avenir Next Condensed Regular" w:hAnsi="Avenir Next Condensed Regular"/>
                        </w:rPr>
                        <w:t>1</w:t>
                      </w:r>
                      <w:r w:rsidR="00695DE2">
                        <w:rPr>
                          <w:rFonts w:ascii="Avenir Next Condensed Regular" w:hAnsi="Avenir Next Condensed Regular"/>
                        </w:rPr>
                        <w:t>7</w:t>
                      </w:r>
                      <w:r>
                        <w:rPr>
                          <w:rFonts w:ascii="Avenir Next Condensed Regular" w:hAnsi="Avenir Next Condensed Regular"/>
                        </w:rPr>
                        <w:t>:00-2</w:t>
                      </w:r>
                      <w:r w:rsidR="001E43AB">
                        <w:rPr>
                          <w:rFonts w:ascii="Avenir Next Condensed Regular" w:hAnsi="Avenir Next Condensed Regular"/>
                        </w:rPr>
                        <w:t>2</w:t>
                      </w:r>
                      <w:r w:rsidR="00A42301">
                        <w:rPr>
                          <w:rFonts w:ascii="Avenir Next Condensed Regular" w:hAnsi="Avenir Next Condensed Regular"/>
                        </w:rPr>
                        <w:t>.</w:t>
                      </w:r>
                      <w:r w:rsidR="001E43AB">
                        <w:rPr>
                          <w:rFonts w:ascii="Avenir Next Condensed Regular" w:hAnsi="Avenir Next Condensed Regular"/>
                        </w:rPr>
                        <w:t>0</w:t>
                      </w:r>
                      <w:r w:rsidR="00A42301">
                        <w:rPr>
                          <w:rFonts w:ascii="Avenir Next Condensed Regular" w:hAnsi="Avenir Next Condensed Regular"/>
                        </w:rPr>
                        <w:t>0</w:t>
                      </w:r>
                      <w:r>
                        <w:rPr>
                          <w:rFonts w:ascii="Avenir Next Condensed Regular" w:hAnsi="Avenir Next Condensed Regular"/>
                        </w:rPr>
                        <w:t xml:space="preserve"> uur</w:t>
                      </w:r>
                    </w:p>
                    <w:p w:rsidR="00543C24" w:rsidRPr="00AB35EC" w:rsidRDefault="00543C24" w:rsidP="00397059">
                      <w:pPr>
                        <w:rPr>
                          <w:rFonts w:ascii="Avenir Next Condensed Regular" w:hAnsi="Avenir Next Condensed Regular"/>
                        </w:rPr>
                      </w:pPr>
                      <w:r w:rsidRPr="00087065">
                        <w:rPr>
                          <w:rFonts w:ascii="Avenir Next Condensed Regular" w:hAnsi="Avenir Next Condensed Regular"/>
                        </w:rPr>
                        <w:t xml:space="preserve">Locatie: </w:t>
                      </w:r>
                      <w:r w:rsidR="00CD28F5">
                        <w:rPr>
                          <w:rFonts w:ascii="Avenir Next Condensed Regular" w:hAnsi="Avenir Next Condensed Regular"/>
                        </w:rPr>
                        <w:t>Beatrix gebouw, Utrecht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634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4CD1C1" wp14:editId="0A17B5E1">
                <wp:simplePos x="0" y="0"/>
                <wp:positionH relativeFrom="column">
                  <wp:posOffset>-2700655</wp:posOffset>
                </wp:positionH>
                <wp:positionV relativeFrom="paragraph">
                  <wp:posOffset>7706995</wp:posOffset>
                </wp:positionV>
                <wp:extent cx="6227445" cy="25400"/>
                <wp:effectExtent l="0" t="0" r="20955" b="12700"/>
                <wp:wrapNone/>
                <wp:docPr id="12" name="Groep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27445" cy="25400"/>
                          <a:chOff x="0" y="0"/>
                          <a:chExt cx="6227999" cy="25400"/>
                        </a:xfrm>
                      </wpg:grpSpPr>
                      <wps:wsp>
                        <wps:cNvPr id="9" name="Rechte verbindingslijn 9"/>
                        <wps:cNvCnPr/>
                        <wps:spPr>
                          <a:xfrm>
                            <a:off x="0" y="0"/>
                            <a:ext cx="6227999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88C23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10"/>
                        <wps:cNvCnPr/>
                        <wps:spPr>
                          <a:xfrm>
                            <a:off x="0" y="25400"/>
                            <a:ext cx="6227999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595B5C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999E9" id="Groeperen 12" o:spid="_x0000_s1026" style="position:absolute;margin-left:-212.65pt;margin-top:606.85pt;width:490.35pt;height:2pt;z-index:251660288" coordsize="6227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">
                <v:line id="Rechte verbindingslijn 9" o:spid="_x0000_s1027" style="position:absolute;visibility:visible;mso-wrap-style:square" from="0,0" to="622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" strokecolor="#88c236"/>
                <v:line id="Rechte verbindingslijn 10" o:spid="_x0000_s1028" style="position:absolute;visibility:visible;mso-wrap-style:square" from="0,254" to="6227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" strokecolor="#595b5c"/>
              </v:group>
            </w:pict>
          </mc:Fallback>
        </mc:AlternateContent>
      </w:r>
    </w:p>
    <w:sectPr w:rsidR="000633B3" w:rsidRPr="00AB35EC" w:rsidSect="00844E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B54"/>
    <w:multiLevelType w:val="hybridMultilevel"/>
    <w:tmpl w:val="9ECC8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6DF6"/>
    <w:multiLevelType w:val="hybridMultilevel"/>
    <w:tmpl w:val="AAFABD1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C72165F"/>
    <w:multiLevelType w:val="hybridMultilevel"/>
    <w:tmpl w:val="CAE650A4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77B7C74"/>
    <w:multiLevelType w:val="hybridMultilevel"/>
    <w:tmpl w:val="6FD4A1E2"/>
    <w:lvl w:ilvl="0" w:tplc="041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BA35660"/>
    <w:multiLevelType w:val="hybridMultilevel"/>
    <w:tmpl w:val="5636AD3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5D560310"/>
    <w:multiLevelType w:val="hybridMultilevel"/>
    <w:tmpl w:val="6B0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364FD7"/>
    <w:multiLevelType w:val="hybridMultilevel"/>
    <w:tmpl w:val="6FDA85FA"/>
    <w:lvl w:ilvl="0" w:tplc="66F2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48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1E9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652E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12D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3C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A44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726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66A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5"/>
    <w:rsid w:val="000456F8"/>
    <w:rsid w:val="000520D6"/>
    <w:rsid w:val="000633B3"/>
    <w:rsid w:val="00077977"/>
    <w:rsid w:val="00087065"/>
    <w:rsid w:val="000A6724"/>
    <w:rsid w:val="000A78CA"/>
    <w:rsid w:val="000B2397"/>
    <w:rsid w:val="000B36C6"/>
    <w:rsid w:val="000D0302"/>
    <w:rsid w:val="000F2551"/>
    <w:rsid w:val="000F3E11"/>
    <w:rsid w:val="00101786"/>
    <w:rsid w:val="00107BC0"/>
    <w:rsid w:val="001110E9"/>
    <w:rsid w:val="00120846"/>
    <w:rsid w:val="001956D9"/>
    <w:rsid w:val="00196B4A"/>
    <w:rsid w:val="00197102"/>
    <w:rsid w:val="001A018E"/>
    <w:rsid w:val="001B1585"/>
    <w:rsid w:val="001E43AB"/>
    <w:rsid w:val="001E5B54"/>
    <w:rsid w:val="001F3A6C"/>
    <w:rsid w:val="002040E6"/>
    <w:rsid w:val="00222075"/>
    <w:rsid w:val="00231B07"/>
    <w:rsid w:val="0024694F"/>
    <w:rsid w:val="00252DBB"/>
    <w:rsid w:val="00253A9D"/>
    <w:rsid w:val="002621E9"/>
    <w:rsid w:val="002710CF"/>
    <w:rsid w:val="002867CD"/>
    <w:rsid w:val="002A0D91"/>
    <w:rsid w:val="002D1763"/>
    <w:rsid w:val="002F32E7"/>
    <w:rsid w:val="00335BC5"/>
    <w:rsid w:val="00341CD1"/>
    <w:rsid w:val="00397059"/>
    <w:rsid w:val="003B4423"/>
    <w:rsid w:val="003C25DA"/>
    <w:rsid w:val="003D31EE"/>
    <w:rsid w:val="003D404F"/>
    <w:rsid w:val="003E4A8B"/>
    <w:rsid w:val="00427F75"/>
    <w:rsid w:val="004407F9"/>
    <w:rsid w:val="00462025"/>
    <w:rsid w:val="004B30C6"/>
    <w:rsid w:val="00525135"/>
    <w:rsid w:val="005300C7"/>
    <w:rsid w:val="00533D1B"/>
    <w:rsid w:val="00543C24"/>
    <w:rsid w:val="00550166"/>
    <w:rsid w:val="00562B7F"/>
    <w:rsid w:val="005637B7"/>
    <w:rsid w:val="005941D3"/>
    <w:rsid w:val="00597395"/>
    <w:rsid w:val="005A773D"/>
    <w:rsid w:val="005B288A"/>
    <w:rsid w:val="005F473E"/>
    <w:rsid w:val="006243B1"/>
    <w:rsid w:val="00627B53"/>
    <w:rsid w:val="00655E03"/>
    <w:rsid w:val="0067487F"/>
    <w:rsid w:val="006871AD"/>
    <w:rsid w:val="00692740"/>
    <w:rsid w:val="00695DE2"/>
    <w:rsid w:val="006A0705"/>
    <w:rsid w:val="006C1CC8"/>
    <w:rsid w:val="007174D2"/>
    <w:rsid w:val="007241B4"/>
    <w:rsid w:val="007474CA"/>
    <w:rsid w:val="00755265"/>
    <w:rsid w:val="00763F96"/>
    <w:rsid w:val="007B6092"/>
    <w:rsid w:val="007B78D2"/>
    <w:rsid w:val="007D4584"/>
    <w:rsid w:val="007F2C45"/>
    <w:rsid w:val="0082217A"/>
    <w:rsid w:val="00844EEB"/>
    <w:rsid w:val="00852981"/>
    <w:rsid w:val="00855554"/>
    <w:rsid w:val="008621B9"/>
    <w:rsid w:val="00887704"/>
    <w:rsid w:val="00897DC5"/>
    <w:rsid w:val="008D0973"/>
    <w:rsid w:val="008D29C7"/>
    <w:rsid w:val="008D71B6"/>
    <w:rsid w:val="008E770A"/>
    <w:rsid w:val="008F0495"/>
    <w:rsid w:val="00926F2C"/>
    <w:rsid w:val="00933E5A"/>
    <w:rsid w:val="00946E64"/>
    <w:rsid w:val="00951A25"/>
    <w:rsid w:val="00951CB8"/>
    <w:rsid w:val="00953F78"/>
    <w:rsid w:val="0097558C"/>
    <w:rsid w:val="00976B65"/>
    <w:rsid w:val="0099452F"/>
    <w:rsid w:val="009B5D3C"/>
    <w:rsid w:val="009C3F02"/>
    <w:rsid w:val="009F0410"/>
    <w:rsid w:val="00A14F9A"/>
    <w:rsid w:val="00A15D6C"/>
    <w:rsid w:val="00A34819"/>
    <w:rsid w:val="00A353B1"/>
    <w:rsid w:val="00A42301"/>
    <w:rsid w:val="00A45CBA"/>
    <w:rsid w:val="00A57D21"/>
    <w:rsid w:val="00A727A6"/>
    <w:rsid w:val="00AA3D52"/>
    <w:rsid w:val="00AB35EC"/>
    <w:rsid w:val="00AE09C5"/>
    <w:rsid w:val="00AF2BE7"/>
    <w:rsid w:val="00B07440"/>
    <w:rsid w:val="00B10343"/>
    <w:rsid w:val="00B16A4B"/>
    <w:rsid w:val="00B5132E"/>
    <w:rsid w:val="00B75B84"/>
    <w:rsid w:val="00B90A15"/>
    <w:rsid w:val="00B91321"/>
    <w:rsid w:val="00BC351C"/>
    <w:rsid w:val="00BE38CF"/>
    <w:rsid w:val="00BE39FC"/>
    <w:rsid w:val="00BE7C25"/>
    <w:rsid w:val="00BF67EC"/>
    <w:rsid w:val="00BF73B3"/>
    <w:rsid w:val="00C07E95"/>
    <w:rsid w:val="00C31598"/>
    <w:rsid w:val="00C43B4C"/>
    <w:rsid w:val="00C52F9E"/>
    <w:rsid w:val="00C61D3A"/>
    <w:rsid w:val="00C81328"/>
    <w:rsid w:val="00C96178"/>
    <w:rsid w:val="00C974F1"/>
    <w:rsid w:val="00C97682"/>
    <w:rsid w:val="00CA1037"/>
    <w:rsid w:val="00CD28F5"/>
    <w:rsid w:val="00CE01B3"/>
    <w:rsid w:val="00D16760"/>
    <w:rsid w:val="00D407E7"/>
    <w:rsid w:val="00DD3747"/>
    <w:rsid w:val="00DD4DEB"/>
    <w:rsid w:val="00DF634F"/>
    <w:rsid w:val="00E03DBE"/>
    <w:rsid w:val="00E209F4"/>
    <w:rsid w:val="00E378DA"/>
    <w:rsid w:val="00E40357"/>
    <w:rsid w:val="00E6654E"/>
    <w:rsid w:val="00EA1046"/>
    <w:rsid w:val="00EA5761"/>
    <w:rsid w:val="00EB0801"/>
    <w:rsid w:val="00EE75EE"/>
    <w:rsid w:val="00EF343F"/>
    <w:rsid w:val="00EF4B08"/>
    <w:rsid w:val="00F266C2"/>
    <w:rsid w:val="00F319A6"/>
    <w:rsid w:val="00F341B9"/>
    <w:rsid w:val="00F725C2"/>
    <w:rsid w:val="00F772C5"/>
    <w:rsid w:val="00FA3D14"/>
    <w:rsid w:val="00FE4E4A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6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07E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07E95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rsid w:val="00C07E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99"/>
    <w:qFormat/>
    <w:rsid w:val="00B07440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768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07E9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07E95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semiHidden/>
    <w:rsid w:val="00C07E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jstalinea">
    <w:name w:val="List Paragraph"/>
    <w:basedOn w:val="Standaard"/>
    <w:uiPriority w:val="99"/>
    <w:qFormat/>
    <w:rsid w:val="00B07440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Grieken, NCT van</dc:creator>
  <cp:lastModifiedBy>Rozema , Tom</cp:lastModifiedBy>
  <cp:revision>2</cp:revision>
  <cp:lastPrinted>2017-02-08T15:26:00Z</cp:lastPrinted>
  <dcterms:created xsi:type="dcterms:W3CDTF">2018-06-15T06:36:00Z</dcterms:created>
  <dcterms:modified xsi:type="dcterms:W3CDTF">2018-06-15T06:36:00Z</dcterms:modified>
</cp:coreProperties>
</file>